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A3" w:rsidRPr="00C41E09" w:rsidRDefault="004D33A3" w:rsidP="004D33A3">
      <w:pPr>
        <w:pStyle w:val="a4"/>
        <w:pBdr>
          <w:bottom w:val="single" w:sz="4" w:space="1" w:color="auto"/>
        </w:pBdr>
        <w:jc w:val="center"/>
      </w:pPr>
      <w:r w:rsidRPr="00C41E09">
        <w:t>АВТОНОМНАЯ   НЕКОММЕРЧЕСКАЯ   ОРГАНИЗАЦИЯ</w:t>
      </w:r>
    </w:p>
    <w:p w:rsidR="004D33A3" w:rsidRPr="00C41E09" w:rsidRDefault="004D33A3" w:rsidP="004D33A3">
      <w:pPr>
        <w:pStyle w:val="a4"/>
        <w:pBdr>
          <w:bottom w:val="single" w:sz="4" w:space="1" w:color="auto"/>
        </w:pBdr>
        <w:jc w:val="center"/>
      </w:pPr>
      <w:r w:rsidRPr="00C41E09">
        <w:t>ПРОФЕССИОНАЛЬНОГО   ОБРАЗОВАНИЯ</w:t>
      </w:r>
    </w:p>
    <w:p w:rsidR="004D33A3" w:rsidRPr="004F44DB" w:rsidRDefault="004D33A3" w:rsidP="004D33A3">
      <w:pPr>
        <w:pStyle w:val="a4"/>
        <w:pBdr>
          <w:bottom w:val="single" w:sz="4" w:space="1" w:color="auto"/>
        </w:pBdr>
        <w:jc w:val="center"/>
      </w:pPr>
      <w:r w:rsidRPr="00C41E09">
        <w:t>ЦЕНТР  ОБУЧЕНИЯ  «ПАРТНЁР</w:t>
      </w:r>
      <w:r w:rsidRPr="004F44DB">
        <w:t>»</w:t>
      </w:r>
    </w:p>
    <w:p w:rsidR="004D33A3" w:rsidRPr="00C41E09" w:rsidRDefault="004D33A3" w:rsidP="004D33A3">
      <w:pPr>
        <w:pStyle w:val="a4"/>
        <w:pBdr>
          <w:bottom w:val="single" w:sz="4" w:space="1" w:color="auto"/>
        </w:pBdr>
        <w:jc w:val="center"/>
        <w:rPr>
          <w:rFonts w:ascii="Arial" w:hAnsi="Arial"/>
          <w:sz w:val="20"/>
          <w:szCs w:val="20"/>
        </w:rPr>
      </w:pPr>
      <w:r w:rsidRPr="00C41E09">
        <w:rPr>
          <w:rFonts w:ascii="Arial" w:hAnsi="Arial"/>
          <w:sz w:val="20"/>
          <w:szCs w:val="20"/>
        </w:rPr>
        <w:t>623534  Свердловская обл.                                                                  ОГРН 1136600004518</w:t>
      </w:r>
    </w:p>
    <w:p w:rsidR="004D33A3" w:rsidRPr="00C41E09" w:rsidRDefault="004D33A3" w:rsidP="004D33A3">
      <w:pPr>
        <w:pStyle w:val="a4"/>
        <w:pBdr>
          <w:bottom w:val="single" w:sz="4" w:space="1" w:color="auto"/>
        </w:pBdr>
        <w:jc w:val="center"/>
        <w:rPr>
          <w:rFonts w:ascii="Arial" w:hAnsi="Arial"/>
          <w:sz w:val="20"/>
          <w:szCs w:val="20"/>
        </w:rPr>
      </w:pPr>
      <w:r w:rsidRPr="00C41E09">
        <w:rPr>
          <w:rFonts w:ascii="Arial" w:hAnsi="Arial"/>
          <w:sz w:val="20"/>
          <w:szCs w:val="20"/>
        </w:rPr>
        <w:t xml:space="preserve">г. Богданович,  ул. </w:t>
      </w:r>
      <w:proofErr w:type="gramStart"/>
      <w:r w:rsidRPr="00C41E09">
        <w:rPr>
          <w:rFonts w:ascii="Arial" w:hAnsi="Arial"/>
          <w:sz w:val="20"/>
          <w:szCs w:val="20"/>
        </w:rPr>
        <w:t>Октябрьская</w:t>
      </w:r>
      <w:proofErr w:type="gramEnd"/>
      <w:r w:rsidRPr="00C41E09">
        <w:rPr>
          <w:rFonts w:ascii="Arial" w:hAnsi="Arial"/>
          <w:sz w:val="20"/>
          <w:szCs w:val="20"/>
        </w:rPr>
        <w:t>, 5                                                  6633999461\ 663301001</w:t>
      </w:r>
    </w:p>
    <w:p w:rsidR="004D33A3" w:rsidRPr="004D33A3" w:rsidRDefault="004D33A3" w:rsidP="004D33A3">
      <w:pPr>
        <w:pStyle w:val="a4"/>
        <w:pBdr>
          <w:bottom w:val="single" w:sz="4" w:space="1" w:color="auto"/>
        </w:pBdr>
        <w:jc w:val="center"/>
        <w:rPr>
          <w:rFonts w:ascii="Arial" w:hAnsi="Arial"/>
          <w:sz w:val="20"/>
          <w:szCs w:val="20"/>
        </w:rPr>
      </w:pPr>
      <w:r w:rsidRPr="00C41E09">
        <w:rPr>
          <w:rFonts w:ascii="Arial" w:hAnsi="Arial"/>
          <w:sz w:val="20"/>
          <w:szCs w:val="20"/>
        </w:rPr>
        <w:t>тел</w:t>
      </w:r>
      <w:r w:rsidRPr="004D33A3">
        <w:rPr>
          <w:rFonts w:ascii="Arial" w:hAnsi="Arial"/>
          <w:sz w:val="20"/>
          <w:szCs w:val="20"/>
        </w:rPr>
        <w:t xml:space="preserve">.  (34376) 5-04-54                                                                  </w:t>
      </w:r>
      <w:r w:rsidRPr="00C41E09">
        <w:rPr>
          <w:rFonts w:ascii="Arial" w:hAnsi="Arial"/>
          <w:sz w:val="20"/>
          <w:szCs w:val="20"/>
          <w:lang w:val="en-US"/>
        </w:rPr>
        <w:t>e</w:t>
      </w:r>
      <w:r w:rsidRPr="004D33A3">
        <w:rPr>
          <w:rFonts w:ascii="Arial" w:hAnsi="Arial"/>
          <w:sz w:val="20"/>
          <w:szCs w:val="20"/>
        </w:rPr>
        <w:t>-</w:t>
      </w:r>
      <w:r w:rsidRPr="00C41E09">
        <w:rPr>
          <w:rFonts w:ascii="Arial" w:hAnsi="Arial"/>
          <w:sz w:val="20"/>
          <w:szCs w:val="20"/>
          <w:lang w:val="en-US"/>
        </w:rPr>
        <w:t>mail</w:t>
      </w:r>
      <w:r w:rsidRPr="004D33A3">
        <w:rPr>
          <w:rFonts w:ascii="Arial" w:hAnsi="Arial"/>
          <w:sz w:val="20"/>
          <w:szCs w:val="20"/>
        </w:rPr>
        <w:t xml:space="preserve">: </w:t>
      </w:r>
      <w:hyperlink r:id="rId5" w:history="1">
        <w:r w:rsidRPr="00C41E09">
          <w:rPr>
            <w:rStyle w:val="a3"/>
            <w:rFonts w:ascii="Arial" w:hAnsi="Arial"/>
            <w:b/>
            <w:sz w:val="20"/>
            <w:szCs w:val="20"/>
            <w:lang w:val="en-US"/>
          </w:rPr>
          <w:t>partner</w:t>
        </w:r>
        <w:r w:rsidRPr="004D33A3">
          <w:rPr>
            <w:rStyle w:val="a3"/>
            <w:rFonts w:ascii="Arial" w:hAnsi="Arial"/>
            <w:b/>
            <w:sz w:val="20"/>
            <w:szCs w:val="20"/>
          </w:rPr>
          <w:t>771@</w:t>
        </w:r>
        <w:proofErr w:type="spellStart"/>
        <w:r w:rsidRPr="00C41E09">
          <w:rPr>
            <w:rStyle w:val="a3"/>
            <w:rFonts w:ascii="Arial" w:hAnsi="Arial"/>
            <w:b/>
            <w:sz w:val="20"/>
            <w:szCs w:val="20"/>
            <w:lang w:val="en-US"/>
          </w:rPr>
          <w:t>yandex</w:t>
        </w:r>
        <w:proofErr w:type="spellEnd"/>
        <w:r w:rsidRPr="004D33A3">
          <w:rPr>
            <w:rStyle w:val="a3"/>
            <w:rFonts w:ascii="Arial" w:hAnsi="Arial"/>
            <w:b/>
            <w:sz w:val="20"/>
            <w:szCs w:val="20"/>
          </w:rPr>
          <w:t>.</w:t>
        </w:r>
        <w:proofErr w:type="spellStart"/>
        <w:r w:rsidRPr="00C41E09">
          <w:rPr>
            <w:rStyle w:val="a3"/>
            <w:rFonts w:ascii="Arial" w:hAnsi="Arial"/>
            <w:b/>
            <w:sz w:val="20"/>
            <w:szCs w:val="20"/>
            <w:lang w:val="en-US"/>
          </w:rPr>
          <w:t>ru</w:t>
        </w:r>
        <w:proofErr w:type="spellEnd"/>
      </w:hyperlink>
    </w:p>
    <w:p w:rsidR="004D33A3" w:rsidRPr="004D33A3" w:rsidRDefault="004D33A3" w:rsidP="004D33A3">
      <w:pPr>
        <w:pStyle w:val="a4"/>
        <w:pBdr>
          <w:bottom w:val="single" w:sz="4" w:space="1" w:color="auto"/>
        </w:pBdr>
        <w:jc w:val="center"/>
        <w:rPr>
          <w:sz w:val="20"/>
          <w:szCs w:val="20"/>
          <w:u w:val="single"/>
        </w:rPr>
      </w:pPr>
      <w:r w:rsidRPr="004D33A3">
        <w:rPr>
          <w:rFonts w:ascii="Arial" w:hAnsi="Arial"/>
          <w:sz w:val="20"/>
          <w:szCs w:val="20"/>
          <w:u w:val="single"/>
          <w:lang w:val="en-US"/>
        </w:rPr>
        <w:t>www</w:t>
      </w:r>
      <w:r w:rsidRPr="004D33A3">
        <w:rPr>
          <w:rFonts w:ascii="Arial" w:hAnsi="Arial"/>
          <w:sz w:val="20"/>
          <w:szCs w:val="20"/>
          <w:u w:val="single"/>
        </w:rPr>
        <w:t>\\:</w:t>
      </w:r>
      <w:proofErr w:type="spellStart"/>
      <w:r w:rsidRPr="004D33A3">
        <w:rPr>
          <w:rFonts w:ascii="Arial" w:hAnsi="Arial"/>
          <w:sz w:val="20"/>
          <w:szCs w:val="20"/>
          <w:u w:val="single"/>
          <w:lang w:val="en-US"/>
        </w:rPr>
        <w:t>avtopartner</w:t>
      </w:r>
      <w:proofErr w:type="spellEnd"/>
      <w:r w:rsidRPr="004D33A3">
        <w:rPr>
          <w:rFonts w:ascii="Arial" w:hAnsi="Arial"/>
          <w:sz w:val="20"/>
          <w:szCs w:val="20"/>
          <w:u w:val="single"/>
        </w:rPr>
        <w:t>-2013.</w:t>
      </w:r>
      <w:proofErr w:type="spellStart"/>
      <w:r w:rsidRPr="004D33A3">
        <w:rPr>
          <w:rFonts w:ascii="Arial" w:hAnsi="Arial"/>
          <w:sz w:val="20"/>
          <w:szCs w:val="20"/>
          <w:u w:val="single"/>
          <w:lang w:val="en-US"/>
        </w:rPr>
        <w:t>ru</w:t>
      </w:r>
      <w:proofErr w:type="spellEnd"/>
    </w:p>
    <w:p w:rsidR="004D33A3" w:rsidRDefault="004D33A3" w:rsidP="004D33A3">
      <w:pPr>
        <w:ind w:left="720"/>
        <w:jc w:val="right"/>
        <w:rPr>
          <w:rFonts w:ascii="Arial Black" w:hAnsi="Arial Black"/>
          <w:sz w:val="16"/>
          <w:szCs w:val="16"/>
        </w:rPr>
      </w:pPr>
    </w:p>
    <w:p w:rsidR="004D33A3" w:rsidRDefault="004D33A3" w:rsidP="004D33A3">
      <w:pPr>
        <w:shd w:val="clear" w:color="auto" w:fill="FFFFFF"/>
        <w:spacing w:before="274"/>
        <w:ind w:right="110"/>
        <w:jc w:val="center"/>
      </w:pPr>
      <w:r>
        <w:rPr>
          <w:rFonts w:ascii="Arial" w:hAnsi="Arial"/>
          <w:b/>
          <w:bCs/>
          <w:color w:val="000000"/>
          <w:spacing w:val="-1"/>
        </w:rPr>
        <w:t>ПРИКАЗ  № 19</w:t>
      </w:r>
      <w:r>
        <w:rPr>
          <w:rFonts w:ascii="Arial" w:hAnsi="Arial"/>
          <w:color w:val="000000"/>
        </w:rPr>
        <w:tab/>
      </w:r>
    </w:p>
    <w:p w:rsidR="004D33A3" w:rsidRDefault="004D33A3" w:rsidP="004D33A3">
      <w:pPr>
        <w:pStyle w:val="a4"/>
      </w:pPr>
      <w:r>
        <w:t xml:space="preserve"> г. Богданович                                                                                                     01  октября 2021 года</w:t>
      </w:r>
    </w:p>
    <w:p w:rsidR="004D33A3" w:rsidRDefault="004D33A3" w:rsidP="004D33A3">
      <w:pPr>
        <w:pStyle w:val="a4"/>
      </w:pPr>
    </w:p>
    <w:p w:rsidR="004D33A3" w:rsidRDefault="004D33A3" w:rsidP="004D33A3">
      <w:pPr>
        <w:pStyle w:val="a4"/>
      </w:pPr>
      <w:r>
        <w:t>Об утверждении стоимости обучения на 4 квартал 2021 года</w:t>
      </w:r>
    </w:p>
    <w:p w:rsidR="004D33A3" w:rsidRDefault="004D33A3" w:rsidP="004D33A3">
      <w:pPr>
        <w:pStyle w:val="a4"/>
      </w:pPr>
    </w:p>
    <w:p w:rsidR="004D33A3" w:rsidRDefault="004D33A3" w:rsidP="004D33A3">
      <w:pPr>
        <w:pStyle w:val="a4"/>
      </w:pPr>
      <w:r>
        <w:t>В целях реализации платных  образовательных услуг на 4  квартал 2021 года, руководствуясь Федеральным законом Российской Федерации от 29.12.2012 года № 273-ФЗ "Об образовании в Российской Федерации"</w:t>
      </w:r>
    </w:p>
    <w:p w:rsidR="004D33A3" w:rsidRDefault="004D33A3" w:rsidP="004D33A3">
      <w:pPr>
        <w:pStyle w:val="a4"/>
      </w:pPr>
    </w:p>
    <w:p w:rsidR="004D33A3" w:rsidRPr="00BC30F4" w:rsidRDefault="004D33A3" w:rsidP="004D33A3">
      <w:pPr>
        <w:pStyle w:val="a4"/>
        <w:jc w:val="center"/>
        <w:rPr>
          <w:sz w:val="28"/>
          <w:szCs w:val="28"/>
        </w:rPr>
      </w:pPr>
      <w:r w:rsidRPr="00BC30F4">
        <w:rPr>
          <w:sz w:val="28"/>
          <w:szCs w:val="28"/>
        </w:rPr>
        <w:t>ПРИКАЗЫВАЮ:</w:t>
      </w:r>
    </w:p>
    <w:p w:rsidR="004D33A3" w:rsidRDefault="004D33A3" w:rsidP="004D33A3">
      <w:pPr>
        <w:pStyle w:val="a4"/>
        <w:numPr>
          <w:ilvl w:val="0"/>
          <w:numId w:val="1"/>
        </w:numPr>
      </w:pPr>
      <w:r>
        <w:t xml:space="preserve">Утвердить стоимость обучения образовательных программа, реализуемых Центром обучения "Партнер" на 2021 год, </w:t>
      </w:r>
      <w:proofErr w:type="gramStart"/>
      <w:r>
        <w:t>согласно Приложения</w:t>
      </w:r>
      <w:proofErr w:type="gramEnd"/>
      <w:r>
        <w:t xml:space="preserve"> № 1 к настоящему приказу с 01 октября 2021 года</w:t>
      </w:r>
    </w:p>
    <w:p w:rsidR="004D33A3" w:rsidRDefault="004D33A3" w:rsidP="004D33A3">
      <w:pPr>
        <w:pStyle w:val="a4"/>
        <w:numPr>
          <w:ilvl w:val="0"/>
          <w:numId w:val="1"/>
        </w:numPr>
      </w:pPr>
      <w:r>
        <w:t xml:space="preserve">Заместителю директора по учебной части </w:t>
      </w:r>
      <w:proofErr w:type="spellStart"/>
      <w:r>
        <w:t>Колычеву</w:t>
      </w:r>
      <w:proofErr w:type="spellEnd"/>
      <w:r>
        <w:t xml:space="preserve"> М. Б. ознакомить с приказом всех заинтересованных лиц и </w:t>
      </w:r>
      <w:proofErr w:type="gramStart"/>
      <w:r>
        <w:t>разместить сведения</w:t>
      </w:r>
      <w:proofErr w:type="gramEnd"/>
      <w:r>
        <w:t xml:space="preserve"> на сайте организации.</w:t>
      </w:r>
    </w:p>
    <w:p w:rsidR="004D33A3" w:rsidRDefault="004D33A3" w:rsidP="004D33A3">
      <w:pPr>
        <w:pStyle w:val="a4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246380</wp:posOffset>
            </wp:positionV>
            <wp:extent cx="2147570" cy="1921510"/>
            <wp:effectExtent l="19050" t="0" r="5080" b="0"/>
            <wp:wrapNone/>
            <wp:docPr id="2" name="Рисунок 2" descr="новая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ая 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Признать утратившим силу приказ № 18 от 04.01.2021 года "Об утверждении стоимости обучения на 2021 год"</w:t>
      </w:r>
    </w:p>
    <w:p w:rsidR="004D33A3" w:rsidRDefault="004D33A3" w:rsidP="004D33A3">
      <w:pPr>
        <w:pStyle w:val="a4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выполнением настоящего приказа оставляю за собой.</w:t>
      </w:r>
    </w:p>
    <w:p w:rsidR="004D33A3" w:rsidRDefault="004D33A3" w:rsidP="004D33A3">
      <w:pPr>
        <w:pStyle w:val="a4"/>
      </w:pPr>
    </w:p>
    <w:p w:rsidR="004D33A3" w:rsidRDefault="004D33A3" w:rsidP="004D33A3">
      <w:pPr>
        <w:pStyle w:val="a4"/>
      </w:pPr>
    </w:p>
    <w:p w:rsidR="004D33A3" w:rsidRDefault="004D33A3" w:rsidP="004D33A3">
      <w:pPr>
        <w:pStyle w:val="a4"/>
      </w:pPr>
    </w:p>
    <w:p w:rsidR="004D33A3" w:rsidRDefault="004D33A3" w:rsidP="004D33A3">
      <w:pPr>
        <w:pStyle w:val="a4"/>
      </w:pPr>
      <w:r>
        <w:t xml:space="preserve">                                  Директор                                           Б. А. </w:t>
      </w:r>
      <w:proofErr w:type="spellStart"/>
      <w:r>
        <w:t>Колычев</w:t>
      </w:r>
      <w:proofErr w:type="spellEnd"/>
    </w:p>
    <w:p w:rsidR="004D33A3" w:rsidRDefault="004D33A3" w:rsidP="004D33A3">
      <w:pPr>
        <w:ind w:left="720"/>
        <w:jc w:val="center"/>
        <w:rPr>
          <w:rFonts w:ascii="Arial Black" w:hAnsi="Arial Black"/>
          <w:sz w:val="16"/>
          <w:szCs w:val="16"/>
        </w:rPr>
      </w:pPr>
    </w:p>
    <w:p w:rsidR="004D33A3" w:rsidRDefault="004D33A3" w:rsidP="004D33A3">
      <w:pPr>
        <w:ind w:left="720"/>
        <w:jc w:val="center"/>
        <w:rPr>
          <w:rFonts w:ascii="Arial Black" w:hAnsi="Arial Black"/>
          <w:sz w:val="16"/>
          <w:szCs w:val="16"/>
        </w:rPr>
      </w:pPr>
    </w:p>
    <w:p w:rsidR="004D33A3" w:rsidRDefault="004D33A3" w:rsidP="004D33A3">
      <w:pPr>
        <w:ind w:left="720"/>
        <w:jc w:val="center"/>
        <w:rPr>
          <w:rFonts w:ascii="Arial Black" w:hAnsi="Arial Black"/>
          <w:sz w:val="16"/>
          <w:szCs w:val="16"/>
        </w:rPr>
      </w:pPr>
    </w:p>
    <w:p w:rsidR="004D33A3" w:rsidRDefault="004D33A3" w:rsidP="004D33A3">
      <w:pPr>
        <w:ind w:left="720"/>
        <w:jc w:val="center"/>
        <w:rPr>
          <w:rFonts w:ascii="Arial Black" w:hAnsi="Arial Black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6204"/>
      </w:tblGrid>
      <w:tr w:rsidR="004D33A3" w:rsidRPr="00070F33" w:rsidTr="001E12CE">
        <w:tc>
          <w:tcPr>
            <w:tcW w:w="6204" w:type="dxa"/>
          </w:tcPr>
          <w:p w:rsidR="004D33A3" w:rsidRPr="00070F33" w:rsidRDefault="004D33A3" w:rsidP="001E12CE">
            <w:pPr>
              <w:pStyle w:val="a4"/>
              <w:rPr>
                <w:sz w:val="20"/>
                <w:szCs w:val="20"/>
              </w:rPr>
            </w:pPr>
            <w:r w:rsidRPr="00070F3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5080</wp:posOffset>
                  </wp:positionV>
                  <wp:extent cx="1063625" cy="1014730"/>
                  <wp:effectExtent l="19050" t="0" r="3175" b="0"/>
                  <wp:wrapSquare wrapText="bothSides"/>
                  <wp:docPr id="1" name="Рисунок 1" descr="Герб графа Боде-Колычева, стр.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рафа Боде-Колычева, стр.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0F33">
              <w:rPr>
                <w:sz w:val="20"/>
                <w:szCs w:val="20"/>
              </w:rPr>
              <w:t xml:space="preserve">                     ДОКУМЕНТ  ПОДПИСАН</w:t>
            </w:r>
          </w:p>
          <w:p w:rsidR="004D33A3" w:rsidRPr="00070F33" w:rsidRDefault="004D33A3" w:rsidP="001E12CE">
            <w:pPr>
              <w:pStyle w:val="a4"/>
              <w:jc w:val="center"/>
              <w:rPr>
                <w:sz w:val="20"/>
                <w:szCs w:val="20"/>
              </w:rPr>
            </w:pPr>
            <w:r w:rsidRPr="00070F33">
              <w:rPr>
                <w:sz w:val="20"/>
                <w:szCs w:val="20"/>
              </w:rPr>
              <w:t>ЭЛЕКТРОННОЙ  ПОДПИСЬЮ</w:t>
            </w:r>
          </w:p>
          <w:p w:rsidR="004D33A3" w:rsidRPr="00070F33" w:rsidRDefault="004D33A3" w:rsidP="001E12CE">
            <w:pPr>
              <w:pStyle w:val="a4"/>
              <w:rPr>
                <w:sz w:val="20"/>
                <w:szCs w:val="20"/>
              </w:rPr>
            </w:pPr>
            <w:r w:rsidRPr="00070F33">
              <w:rPr>
                <w:sz w:val="20"/>
                <w:szCs w:val="20"/>
              </w:rPr>
              <w:t>Сертификат:  02C3 5E21 01BF AC63 9F4E 8E2A A4B8 F8C0 C8</w:t>
            </w:r>
          </w:p>
          <w:p w:rsidR="004D33A3" w:rsidRPr="00070F33" w:rsidRDefault="004D33A3" w:rsidP="001E12CE">
            <w:pPr>
              <w:pStyle w:val="a4"/>
              <w:rPr>
                <w:sz w:val="20"/>
                <w:szCs w:val="20"/>
              </w:rPr>
            </w:pPr>
            <w:r w:rsidRPr="00070F33">
              <w:rPr>
                <w:sz w:val="20"/>
                <w:szCs w:val="20"/>
              </w:rPr>
              <w:t xml:space="preserve">Владелец:      </w:t>
            </w:r>
            <w:proofErr w:type="spellStart"/>
            <w:r w:rsidRPr="00070F33">
              <w:rPr>
                <w:sz w:val="20"/>
                <w:szCs w:val="20"/>
              </w:rPr>
              <w:t>Колычев</w:t>
            </w:r>
            <w:proofErr w:type="spellEnd"/>
            <w:r w:rsidRPr="00070F33">
              <w:rPr>
                <w:sz w:val="20"/>
                <w:szCs w:val="20"/>
              </w:rPr>
              <w:t xml:space="preserve">  Борис  Анатольевич</w:t>
            </w:r>
          </w:p>
          <w:p w:rsidR="004D33A3" w:rsidRPr="00070F33" w:rsidRDefault="004D33A3" w:rsidP="001E12CE">
            <w:pPr>
              <w:pStyle w:val="a4"/>
              <w:rPr>
                <w:sz w:val="20"/>
                <w:szCs w:val="20"/>
              </w:rPr>
            </w:pPr>
            <w:r w:rsidRPr="00070F33">
              <w:rPr>
                <w:sz w:val="20"/>
                <w:szCs w:val="20"/>
              </w:rPr>
              <w:t>Действителен:  с  29.01.2021  по  03.02.2022</w:t>
            </w:r>
          </w:p>
        </w:tc>
      </w:tr>
    </w:tbl>
    <w:p w:rsidR="004D33A3" w:rsidRPr="00070F33" w:rsidRDefault="004D33A3" w:rsidP="004D33A3">
      <w:pPr>
        <w:ind w:left="720"/>
        <w:jc w:val="center"/>
        <w:rPr>
          <w:rFonts w:ascii="Arial Black" w:hAnsi="Arial Black"/>
          <w:sz w:val="20"/>
          <w:szCs w:val="20"/>
        </w:rPr>
      </w:pPr>
    </w:p>
    <w:p w:rsidR="004D33A3" w:rsidRDefault="004D33A3" w:rsidP="004D33A3">
      <w:pPr>
        <w:ind w:left="720"/>
        <w:jc w:val="center"/>
        <w:rPr>
          <w:rFonts w:ascii="Arial Black" w:hAnsi="Arial Black"/>
          <w:sz w:val="20"/>
          <w:szCs w:val="20"/>
        </w:rPr>
      </w:pPr>
    </w:p>
    <w:p w:rsidR="004D33A3" w:rsidRDefault="004D33A3" w:rsidP="004D33A3">
      <w:pPr>
        <w:ind w:left="720"/>
        <w:jc w:val="center"/>
        <w:rPr>
          <w:rFonts w:ascii="Arial Black" w:hAnsi="Arial Black"/>
          <w:sz w:val="20"/>
          <w:szCs w:val="20"/>
        </w:rPr>
      </w:pPr>
    </w:p>
    <w:p w:rsidR="004D33A3" w:rsidRDefault="004D33A3" w:rsidP="004D33A3">
      <w:pPr>
        <w:ind w:left="720"/>
        <w:jc w:val="center"/>
        <w:rPr>
          <w:rFonts w:ascii="Arial Black" w:hAnsi="Arial Black"/>
          <w:sz w:val="20"/>
          <w:szCs w:val="20"/>
        </w:rPr>
      </w:pPr>
    </w:p>
    <w:p w:rsidR="004D33A3" w:rsidRPr="00070F33" w:rsidRDefault="004D33A3" w:rsidP="004D33A3">
      <w:pPr>
        <w:ind w:left="720"/>
        <w:jc w:val="center"/>
        <w:rPr>
          <w:rFonts w:ascii="Arial Black" w:hAnsi="Arial Black"/>
          <w:sz w:val="20"/>
          <w:szCs w:val="20"/>
        </w:rPr>
      </w:pPr>
    </w:p>
    <w:p w:rsidR="004D33A3" w:rsidRDefault="004D33A3" w:rsidP="004D33A3">
      <w:pPr>
        <w:ind w:left="720"/>
        <w:jc w:val="center"/>
        <w:rPr>
          <w:rFonts w:ascii="Arial Black" w:hAnsi="Arial Black"/>
          <w:sz w:val="16"/>
          <w:szCs w:val="16"/>
        </w:rPr>
      </w:pPr>
    </w:p>
    <w:p w:rsidR="004D33A3" w:rsidRPr="00CC4305" w:rsidRDefault="004D33A3" w:rsidP="004D33A3">
      <w:pPr>
        <w:pStyle w:val="a4"/>
        <w:jc w:val="right"/>
      </w:pPr>
      <w:r w:rsidRPr="00CC4305">
        <w:lastRenderedPageBreak/>
        <w:t>Приложение №1</w:t>
      </w:r>
    </w:p>
    <w:p w:rsidR="004D33A3" w:rsidRDefault="004D33A3" w:rsidP="004D33A3">
      <w:pPr>
        <w:pStyle w:val="a4"/>
        <w:jc w:val="right"/>
      </w:pPr>
      <w:r>
        <w:t>К приказу № 19 от 01.10</w:t>
      </w:r>
      <w:r w:rsidRPr="00CC4305">
        <w:t>.2021г.</w:t>
      </w:r>
    </w:p>
    <w:p w:rsidR="004D33A3" w:rsidRPr="00E631B0" w:rsidRDefault="004D33A3" w:rsidP="004D33A3">
      <w:pPr>
        <w:pStyle w:val="a4"/>
        <w:jc w:val="right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-494665</wp:posOffset>
            </wp:positionV>
            <wp:extent cx="2143125" cy="1914525"/>
            <wp:effectExtent l="19050" t="0" r="9525" b="0"/>
            <wp:wrapNone/>
            <wp:docPr id="3" name="Рисунок 3" descr="новая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ая 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1B0">
        <w:t>«Утверждаю»</w:t>
      </w:r>
    </w:p>
    <w:p w:rsidR="004D33A3" w:rsidRPr="00AE1D63" w:rsidRDefault="004D33A3" w:rsidP="004D33A3">
      <w:pPr>
        <w:pStyle w:val="a4"/>
        <w:jc w:val="right"/>
      </w:pPr>
      <w:r w:rsidRPr="00AE1D63">
        <w:t>Директор Центра обучения</w:t>
      </w:r>
    </w:p>
    <w:p w:rsidR="004D33A3" w:rsidRPr="00AE1D63" w:rsidRDefault="004D33A3" w:rsidP="004D33A3">
      <w:pPr>
        <w:pStyle w:val="a4"/>
        <w:jc w:val="right"/>
      </w:pPr>
      <w:r w:rsidRPr="00AE1D63">
        <w:t xml:space="preserve">"Партнер"  ________ Б. А. </w:t>
      </w:r>
      <w:proofErr w:type="spellStart"/>
      <w:r w:rsidRPr="00AE1D63">
        <w:t>Колычев</w:t>
      </w:r>
      <w:proofErr w:type="spellEnd"/>
    </w:p>
    <w:p w:rsidR="004D33A3" w:rsidRPr="00AE1D63" w:rsidRDefault="004D33A3" w:rsidP="004D33A3">
      <w:pPr>
        <w:pStyle w:val="a4"/>
        <w:jc w:val="right"/>
      </w:pPr>
    </w:p>
    <w:p w:rsidR="004D33A3" w:rsidRPr="00AE1D63" w:rsidRDefault="004D33A3" w:rsidP="004D33A3">
      <w:pPr>
        <w:pStyle w:val="a4"/>
        <w:jc w:val="right"/>
      </w:pPr>
      <w:r>
        <w:t>«01»  октября</w:t>
      </w:r>
      <w:r w:rsidRPr="00AE1D63">
        <w:t xml:space="preserve"> 2021г.</w:t>
      </w:r>
    </w:p>
    <w:p w:rsidR="004D33A3" w:rsidRDefault="004D33A3" w:rsidP="004D33A3">
      <w:pPr>
        <w:pStyle w:val="a4"/>
        <w:jc w:val="center"/>
      </w:pPr>
      <w:r>
        <w:t>Перечень  и  стоимость  образовательной  услуги  при  обучении  по  программам  профессионального  и  дополнительного  профессионального  образования в</w:t>
      </w:r>
    </w:p>
    <w:p w:rsidR="004D33A3" w:rsidRDefault="004D33A3" w:rsidP="004D33A3">
      <w:pPr>
        <w:pStyle w:val="a4"/>
        <w:jc w:val="center"/>
      </w:pPr>
      <w:proofErr w:type="gramStart"/>
      <w:r>
        <w:t>Центре</w:t>
      </w:r>
      <w:proofErr w:type="gramEnd"/>
      <w:r>
        <w:t xml:space="preserve">  обучения  "Партнер"</w:t>
      </w:r>
    </w:p>
    <w:p w:rsidR="004D33A3" w:rsidRDefault="004D33A3" w:rsidP="004D33A3">
      <w:pPr>
        <w:pStyle w:val="a4"/>
        <w:jc w:val="center"/>
      </w:pPr>
      <w:r>
        <w:t>на 3 квартал 2021 года</w:t>
      </w:r>
    </w:p>
    <w:p w:rsidR="004D33A3" w:rsidRPr="00482B28" w:rsidRDefault="004D33A3" w:rsidP="004D33A3">
      <w:pPr>
        <w:pStyle w:val="a4"/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6185"/>
        <w:gridCol w:w="2264"/>
        <w:gridCol w:w="1843"/>
      </w:tblGrid>
      <w:tr w:rsidR="004D33A3" w:rsidRPr="0085782F" w:rsidTr="004D33A3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D33A3" w:rsidRPr="00482B28" w:rsidRDefault="004D33A3" w:rsidP="004D33A3">
            <w:pPr>
              <w:pStyle w:val="a4"/>
              <w:rPr>
                <w:b/>
              </w:rPr>
            </w:pPr>
            <w:r w:rsidRPr="00482B28">
              <w:rPr>
                <w:b/>
              </w:rPr>
              <w:t>№</w:t>
            </w:r>
          </w:p>
          <w:p w:rsidR="004D33A3" w:rsidRPr="00482B28" w:rsidRDefault="004D33A3" w:rsidP="004D33A3">
            <w:pPr>
              <w:pStyle w:val="a4"/>
              <w:rPr>
                <w:b/>
              </w:rPr>
            </w:pPr>
            <w:r w:rsidRPr="00482B28">
              <w:rPr>
                <w:b/>
              </w:rPr>
              <w:t>п.п.</w:t>
            </w:r>
          </w:p>
        </w:tc>
        <w:tc>
          <w:tcPr>
            <w:tcW w:w="6185" w:type="dxa"/>
            <w:tcBorders>
              <w:top w:val="single" w:sz="18" w:space="0" w:color="auto"/>
              <w:bottom w:val="single" w:sz="18" w:space="0" w:color="auto"/>
            </w:tcBorders>
          </w:tcPr>
          <w:p w:rsidR="004D33A3" w:rsidRPr="00482B28" w:rsidRDefault="004D33A3" w:rsidP="004D33A3">
            <w:pPr>
              <w:pStyle w:val="a4"/>
              <w:rPr>
                <w:b/>
              </w:rPr>
            </w:pPr>
            <w:r w:rsidRPr="00482B28">
              <w:rPr>
                <w:b/>
              </w:rPr>
              <w:t>ПРОФЕССИЯ:</w:t>
            </w:r>
          </w:p>
        </w:tc>
        <w:tc>
          <w:tcPr>
            <w:tcW w:w="2264" w:type="dxa"/>
            <w:tcBorders>
              <w:top w:val="single" w:sz="18" w:space="0" w:color="auto"/>
              <w:bottom w:val="single" w:sz="18" w:space="0" w:color="auto"/>
            </w:tcBorders>
          </w:tcPr>
          <w:p w:rsidR="004D33A3" w:rsidRPr="00482B28" w:rsidRDefault="004D33A3" w:rsidP="004D33A3">
            <w:pPr>
              <w:pStyle w:val="a4"/>
              <w:rPr>
                <w:b/>
              </w:rPr>
            </w:pPr>
            <w:r w:rsidRPr="00482B28">
              <w:rPr>
                <w:b/>
              </w:rPr>
              <w:t>КОЛИЧЕСТВО  УЧЕБНЫХ  ЧАСОВ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3A3" w:rsidRDefault="004D33A3" w:rsidP="004D33A3">
            <w:pPr>
              <w:pStyle w:val="a4"/>
              <w:rPr>
                <w:b/>
              </w:rPr>
            </w:pPr>
            <w:r w:rsidRPr="00482B28">
              <w:rPr>
                <w:b/>
              </w:rPr>
              <w:t>СТОИМОСТЬ</w:t>
            </w:r>
          </w:p>
          <w:p w:rsidR="004D33A3" w:rsidRPr="00482B28" w:rsidRDefault="004D33A3" w:rsidP="004D33A3">
            <w:pPr>
              <w:pStyle w:val="a4"/>
              <w:rPr>
                <w:b/>
              </w:rPr>
            </w:pPr>
            <w:r>
              <w:rPr>
                <w:b/>
              </w:rPr>
              <w:t>(рублей)</w:t>
            </w:r>
          </w:p>
        </w:tc>
      </w:tr>
      <w:tr w:rsidR="004D33A3" w:rsidTr="004D33A3">
        <w:trPr>
          <w:trHeight w:val="438"/>
        </w:trPr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1.</w:t>
            </w:r>
          </w:p>
        </w:tc>
        <w:tc>
          <w:tcPr>
            <w:tcW w:w="6185" w:type="dxa"/>
          </w:tcPr>
          <w:p w:rsidR="004D33A3" w:rsidRDefault="004D33A3" w:rsidP="004D33A3">
            <w:pPr>
              <w:pStyle w:val="a4"/>
            </w:pPr>
            <w:r>
              <w:t>Водитель  категории "А</w:t>
            </w:r>
            <w:proofErr w:type="gramStart"/>
            <w:r>
              <w:t>1</w:t>
            </w:r>
            <w:proofErr w:type="gramEnd"/>
            <w:r>
              <w:t>"</w:t>
            </w:r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130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>20 000</w:t>
            </w:r>
          </w:p>
        </w:tc>
      </w:tr>
      <w:tr w:rsidR="004D33A3" w:rsidTr="004D33A3">
        <w:trPr>
          <w:trHeight w:val="438"/>
        </w:trPr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2.</w:t>
            </w:r>
          </w:p>
        </w:tc>
        <w:tc>
          <w:tcPr>
            <w:tcW w:w="6185" w:type="dxa"/>
          </w:tcPr>
          <w:p w:rsidR="004D33A3" w:rsidRDefault="004D33A3" w:rsidP="004D33A3">
            <w:pPr>
              <w:pStyle w:val="a4"/>
            </w:pPr>
            <w:r>
              <w:t>Водитель  категории "А"</w:t>
            </w:r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130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>20 000</w:t>
            </w:r>
          </w:p>
        </w:tc>
      </w:tr>
      <w:tr w:rsidR="004D33A3" w:rsidTr="004D33A3">
        <w:trPr>
          <w:trHeight w:val="438"/>
        </w:trPr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3.</w:t>
            </w:r>
          </w:p>
        </w:tc>
        <w:tc>
          <w:tcPr>
            <w:tcW w:w="6185" w:type="dxa"/>
          </w:tcPr>
          <w:p w:rsidR="004D33A3" w:rsidRDefault="004D33A3" w:rsidP="004D33A3">
            <w:pPr>
              <w:pStyle w:val="a4"/>
            </w:pPr>
            <w:r>
              <w:t>Водитель категории "В" (механическая КПП)</w:t>
            </w:r>
          </w:p>
          <w:p w:rsidR="004D33A3" w:rsidRDefault="004D33A3" w:rsidP="004D33A3">
            <w:pPr>
              <w:pStyle w:val="a4"/>
            </w:pPr>
            <w:r>
              <w:t xml:space="preserve">                                        (автоматическая КПП)</w:t>
            </w:r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190</w:t>
            </w:r>
          </w:p>
          <w:p w:rsidR="004D33A3" w:rsidRDefault="004D33A3" w:rsidP="004D33A3">
            <w:pPr>
              <w:pStyle w:val="a4"/>
            </w:pPr>
            <w:r>
              <w:t>188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>25 000</w:t>
            </w:r>
          </w:p>
        </w:tc>
      </w:tr>
      <w:tr w:rsidR="004D33A3" w:rsidTr="004D33A3"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4.</w:t>
            </w:r>
          </w:p>
        </w:tc>
        <w:tc>
          <w:tcPr>
            <w:tcW w:w="6185" w:type="dxa"/>
          </w:tcPr>
          <w:p w:rsidR="004D33A3" w:rsidRDefault="004D33A3" w:rsidP="004D33A3">
            <w:pPr>
              <w:pStyle w:val="a4"/>
            </w:pPr>
            <w:proofErr w:type="gramStart"/>
            <w:r>
              <w:t>Водитель категории  "С"  (переподготовка в "В" на "С"</w:t>
            </w:r>
            <w:proofErr w:type="gramEnd"/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84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>40 000</w:t>
            </w:r>
          </w:p>
        </w:tc>
      </w:tr>
      <w:tr w:rsidR="004D33A3" w:rsidTr="004D33A3"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5.</w:t>
            </w:r>
          </w:p>
        </w:tc>
        <w:tc>
          <w:tcPr>
            <w:tcW w:w="6185" w:type="dxa"/>
          </w:tcPr>
          <w:p w:rsidR="004D33A3" w:rsidRPr="00903EE9" w:rsidRDefault="004D33A3" w:rsidP="004D33A3">
            <w:pPr>
              <w:pStyle w:val="a4"/>
            </w:pPr>
            <w:r>
              <w:t>Водитель  категории "</w:t>
            </w:r>
            <w:r>
              <w:rPr>
                <w:lang w:val="en-US"/>
              </w:rPr>
              <w:t>D</w:t>
            </w:r>
            <w:r>
              <w:t>" (автобус, возраст не менее 21 год)</w:t>
            </w:r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114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 xml:space="preserve">40 000 </w:t>
            </w:r>
          </w:p>
        </w:tc>
      </w:tr>
      <w:tr w:rsidR="004D33A3" w:rsidTr="004D33A3"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6.</w:t>
            </w:r>
          </w:p>
        </w:tc>
        <w:tc>
          <w:tcPr>
            <w:tcW w:w="6185" w:type="dxa"/>
          </w:tcPr>
          <w:p w:rsidR="004D33A3" w:rsidRDefault="004D33A3" w:rsidP="004D33A3">
            <w:pPr>
              <w:pStyle w:val="a4"/>
            </w:pPr>
            <w:proofErr w:type="gramStart"/>
            <w:r>
              <w:t>Водитель  категории "СЕ" (автопоезд, прицеп), стаж категории "С" более 1 года.</w:t>
            </w:r>
            <w:proofErr w:type="gramEnd"/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40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 xml:space="preserve">40 000 </w:t>
            </w:r>
          </w:p>
        </w:tc>
      </w:tr>
      <w:tr w:rsidR="004D33A3" w:rsidTr="004D33A3"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7.</w:t>
            </w:r>
          </w:p>
        </w:tc>
        <w:tc>
          <w:tcPr>
            <w:tcW w:w="6185" w:type="dxa"/>
          </w:tcPr>
          <w:p w:rsidR="004D33A3" w:rsidRDefault="004D33A3" w:rsidP="004D33A3">
            <w:pPr>
              <w:pStyle w:val="a4"/>
            </w:pPr>
            <w:r>
              <w:t>Тракторист категории "А</w:t>
            </w:r>
            <w:proofErr w:type="gramStart"/>
            <w:r>
              <w:t>1</w:t>
            </w:r>
            <w:proofErr w:type="gramEnd"/>
            <w:r>
              <w:t xml:space="preserve">"  </w:t>
            </w:r>
          </w:p>
          <w:p w:rsidR="004D33A3" w:rsidRDefault="004D33A3" w:rsidP="004D33A3">
            <w:pPr>
              <w:pStyle w:val="a4"/>
            </w:pPr>
            <w:r>
              <w:t>(</w:t>
            </w:r>
            <w:proofErr w:type="spellStart"/>
            <w:r>
              <w:t>квадроцикл</w:t>
            </w:r>
            <w:proofErr w:type="spellEnd"/>
            <w:r>
              <w:t>, снегоход)</w:t>
            </w:r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91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 xml:space="preserve">15 000 </w:t>
            </w:r>
          </w:p>
        </w:tc>
      </w:tr>
      <w:tr w:rsidR="004D33A3" w:rsidTr="004D33A3"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8.</w:t>
            </w:r>
          </w:p>
        </w:tc>
        <w:tc>
          <w:tcPr>
            <w:tcW w:w="6185" w:type="dxa"/>
          </w:tcPr>
          <w:p w:rsidR="004D33A3" w:rsidRDefault="004D33A3" w:rsidP="004D33A3">
            <w:pPr>
              <w:pStyle w:val="a4"/>
            </w:pPr>
            <w:r>
              <w:t xml:space="preserve">Тракторист категории "В" </w:t>
            </w:r>
          </w:p>
          <w:p w:rsidR="004D33A3" w:rsidRDefault="004D33A3" w:rsidP="004D33A3">
            <w:pPr>
              <w:pStyle w:val="a4"/>
            </w:pPr>
            <w:r>
              <w:t xml:space="preserve"> (до 35 л.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256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>15 000</w:t>
            </w:r>
          </w:p>
        </w:tc>
      </w:tr>
      <w:tr w:rsidR="004D33A3" w:rsidTr="004D33A3"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9.</w:t>
            </w:r>
          </w:p>
        </w:tc>
        <w:tc>
          <w:tcPr>
            <w:tcW w:w="6185" w:type="dxa"/>
          </w:tcPr>
          <w:p w:rsidR="004D33A3" w:rsidRDefault="004D33A3" w:rsidP="004D33A3">
            <w:pPr>
              <w:pStyle w:val="a4"/>
            </w:pPr>
            <w:r>
              <w:t xml:space="preserve">Тракторист категории "С" </w:t>
            </w:r>
          </w:p>
          <w:p w:rsidR="004D33A3" w:rsidRDefault="004D33A3" w:rsidP="004D33A3">
            <w:pPr>
              <w:pStyle w:val="a4"/>
            </w:pPr>
            <w:r>
              <w:t xml:space="preserve"> (35-150 л.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256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>15 000</w:t>
            </w:r>
          </w:p>
        </w:tc>
      </w:tr>
      <w:tr w:rsidR="004D33A3" w:rsidTr="004D33A3"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10.</w:t>
            </w:r>
          </w:p>
        </w:tc>
        <w:tc>
          <w:tcPr>
            <w:tcW w:w="6185" w:type="dxa"/>
          </w:tcPr>
          <w:p w:rsidR="004D33A3" w:rsidRDefault="004D33A3" w:rsidP="004D33A3">
            <w:pPr>
              <w:pStyle w:val="a4"/>
            </w:pPr>
            <w:r>
              <w:t>Тракторист категории "</w:t>
            </w:r>
            <w:r>
              <w:rPr>
                <w:lang w:val="en-US"/>
              </w:rPr>
              <w:t>D</w:t>
            </w:r>
            <w:r>
              <w:t xml:space="preserve">" </w:t>
            </w:r>
          </w:p>
          <w:p w:rsidR="004D33A3" w:rsidRPr="00AF099C" w:rsidRDefault="004D33A3" w:rsidP="004D33A3">
            <w:pPr>
              <w:pStyle w:val="a4"/>
            </w:pPr>
            <w:r>
              <w:t xml:space="preserve">      </w:t>
            </w:r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256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>15 000</w:t>
            </w:r>
          </w:p>
        </w:tc>
      </w:tr>
      <w:tr w:rsidR="004D33A3" w:rsidTr="004D33A3"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11.</w:t>
            </w:r>
          </w:p>
        </w:tc>
        <w:tc>
          <w:tcPr>
            <w:tcW w:w="6185" w:type="dxa"/>
          </w:tcPr>
          <w:p w:rsidR="004D33A3" w:rsidRDefault="004D33A3" w:rsidP="004D33A3">
            <w:pPr>
              <w:pStyle w:val="a4"/>
            </w:pPr>
            <w:r>
              <w:t>Тракторист категории "Е"</w:t>
            </w:r>
          </w:p>
          <w:p w:rsidR="004D33A3" w:rsidRPr="00070F33" w:rsidRDefault="004D33A3" w:rsidP="004D33A3">
            <w:pPr>
              <w:pStyle w:val="a4"/>
            </w:pPr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256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>15 000</w:t>
            </w:r>
          </w:p>
        </w:tc>
      </w:tr>
      <w:tr w:rsidR="004D33A3" w:rsidTr="004D33A3"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12.</w:t>
            </w:r>
          </w:p>
        </w:tc>
        <w:tc>
          <w:tcPr>
            <w:tcW w:w="6185" w:type="dxa"/>
          </w:tcPr>
          <w:p w:rsidR="004D33A3" w:rsidRPr="00297B27" w:rsidRDefault="004D33A3" w:rsidP="004D33A3">
            <w:pPr>
              <w:pStyle w:val="a4"/>
            </w:pPr>
            <w:proofErr w:type="gramStart"/>
            <w:r>
              <w:t>Комбайнёр (водитель самоходной  сельскохозяйственной   машины  категории "</w:t>
            </w:r>
            <w:r w:rsidRPr="00AE2863">
              <w:rPr>
                <w:lang w:val="en-US"/>
              </w:rPr>
              <w:t>F</w:t>
            </w:r>
            <w:r>
              <w:t>"</w:t>
            </w:r>
            <w:proofErr w:type="gramEnd"/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256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>15 000</w:t>
            </w:r>
          </w:p>
        </w:tc>
      </w:tr>
      <w:tr w:rsidR="004D33A3" w:rsidTr="004D33A3"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13.</w:t>
            </w:r>
          </w:p>
        </w:tc>
        <w:tc>
          <w:tcPr>
            <w:tcW w:w="6185" w:type="dxa"/>
          </w:tcPr>
          <w:p w:rsidR="004D33A3" w:rsidRDefault="004D33A3" w:rsidP="004D33A3">
            <w:pPr>
              <w:pStyle w:val="a4"/>
            </w:pPr>
            <w:r>
              <w:t>Водитель погрузчика</w:t>
            </w:r>
          </w:p>
          <w:p w:rsidR="004D33A3" w:rsidRDefault="004D33A3" w:rsidP="004D33A3">
            <w:pPr>
              <w:pStyle w:val="a4"/>
            </w:pPr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280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>15 000</w:t>
            </w:r>
          </w:p>
        </w:tc>
      </w:tr>
      <w:tr w:rsidR="004D33A3" w:rsidTr="004D33A3"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14.</w:t>
            </w:r>
          </w:p>
        </w:tc>
        <w:tc>
          <w:tcPr>
            <w:tcW w:w="6185" w:type="dxa"/>
          </w:tcPr>
          <w:p w:rsidR="004D33A3" w:rsidRDefault="004D33A3" w:rsidP="004D33A3">
            <w:pPr>
              <w:pStyle w:val="a4"/>
            </w:pPr>
            <w:r>
              <w:t>Машинист экскаватора</w:t>
            </w:r>
          </w:p>
          <w:p w:rsidR="004D33A3" w:rsidRDefault="004D33A3" w:rsidP="004D33A3">
            <w:pPr>
              <w:pStyle w:val="a4"/>
            </w:pPr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280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>15 000</w:t>
            </w:r>
          </w:p>
        </w:tc>
      </w:tr>
      <w:tr w:rsidR="004D33A3" w:rsidTr="004D33A3"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27.</w:t>
            </w:r>
          </w:p>
        </w:tc>
        <w:tc>
          <w:tcPr>
            <w:tcW w:w="6185" w:type="dxa"/>
          </w:tcPr>
          <w:p w:rsidR="004D33A3" w:rsidRDefault="004D33A3" w:rsidP="004D33A3">
            <w:pPr>
              <w:pStyle w:val="a4"/>
            </w:pPr>
            <w:r>
              <w:t>Мастер производственного обучения вождению (диплом, удостоверение)</w:t>
            </w:r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256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>10000</w:t>
            </w:r>
          </w:p>
        </w:tc>
      </w:tr>
      <w:tr w:rsidR="004D33A3" w:rsidTr="004D33A3"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28.</w:t>
            </w:r>
          </w:p>
        </w:tc>
        <w:tc>
          <w:tcPr>
            <w:tcW w:w="6185" w:type="dxa"/>
          </w:tcPr>
          <w:p w:rsidR="004D33A3" w:rsidRDefault="004D33A3" w:rsidP="004D33A3">
            <w:pPr>
              <w:pStyle w:val="a4"/>
            </w:pPr>
            <w:r>
              <w:t>Преподаватель</w:t>
            </w:r>
            <w:r w:rsidRPr="00482B28">
              <w:t xml:space="preserve">, </w:t>
            </w:r>
            <w:r>
              <w:t>осуществляющий</w:t>
            </w:r>
            <w:r w:rsidRPr="00482B28">
              <w:t xml:space="preserve"> подготовку водителей транспортных средств</w:t>
            </w:r>
            <w:r>
              <w:t xml:space="preserve"> </w:t>
            </w:r>
          </w:p>
          <w:p w:rsidR="004D33A3" w:rsidRDefault="004D33A3" w:rsidP="004D33A3">
            <w:pPr>
              <w:pStyle w:val="a4"/>
            </w:pPr>
            <w:r>
              <w:t xml:space="preserve">(если нет </w:t>
            </w:r>
            <w:proofErr w:type="spellStart"/>
            <w:r>
              <w:t>пед</w:t>
            </w:r>
            <w:proofErr w:type="spellEnd"/>
            <w:r>
              <w:t>. образования), диплом</w:t>
            </w:r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256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>10000</w:t>
            </w:r>
          </w:p>
        </w:tc>
      </w:tr>
      <w:tr w:rsidR="004D33A3" w:rsidTr="004D33A3"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29.</w:t>
            </w:r>
          </w:p>
        </w:tc>
        <w:tc>
          <w:tcPr>
            <w:tcW w:w="6185" w:type="dxa"/>
          </w:tcPr>
          <w:p w:rsidR="004D33A3" w:rsidRPr="00482B28" w:rsidRDefault="004D33A3" w:rsidP="004D33A3">
            <w:pPr>
              <w:pStyle w:val="a4"/>
            </w:pPr>
            <w:r w:rsidRPr="00482B28">
              <w:rPr>
                <w:color w:val="000000"/>
              </w:rPr>
              <w:t>Специалист, ответственный за обеспечение безопасности дорожного движения на предприятии</w:t>
            </w:r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256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>15 000</w:t>
            </w:r>
          </w:p>
        </w:tc>
      </w:tr>
      <w:tr w:rsidR="004D33A3" w:rsidTr="004D33A3"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30.</w:t>
            </w:r>
          </w:p>
        </w:tc>
        <w:tc>
          <w:tcPr>
            <w:tcW w:w="6185" w:type="dxa"/>
          </w:tcPr>
          <w:p w:rsidR="004D33A3" w:rsidRDefault="004D33A3" w:rsidP="004D33A3">
            <w:pPr>
              <w:pStyle w:val="a4"/>
              <w:rPr>
                <w:color w:val="000000"/>
              </w:rPr>
            </w:pPr>
            <w:r w:rsidRPr="00482B28">
              <w:rPr>
                <w:color w:val="000000"/>
              </w:rPr>
              <w:t>Контролер технического состояния автотранспортных средств</w:t>
            </w:r>
          </w:p>
          <w:p w:rsidR="004D33A3" w:rsidRPr="00482B28" w:rsidRDefault="004D33A3" w:rsidP="004D33A3">
            <w:pPr>
              <w:pStyle w:val="a4"/>
            </w:pPr>
            <w:r w:rsidRPr="00482B28">
              <w:rPr>
                <w:color w:val="000000"/>
              </w:rPr>
              <w:t xml:space="preserve"> (механик по выпуску ТС на линию)</w:t>
            </w:r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256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>15 000</w:t>
            </w:r>
          </w:p>
        </w:tc>
      </w:tr>
      <w:tr w:rsidR="004D33A3" w:rsidTr="004D33A3">
        <w:tc>
          <w:tcPr>
            <w:tcW w:w="708" w:type="dxa"/>
          </w:tcPr>
          <w:p w:rsidR="004D33A3" w:rsidRDefault="004D33A3" w:rsidP="004D33A3">
            <w:pPr>
              <w:pStyle w:val="a4"/>
            </w:pPr>
            <w:r>
              <w:t>31.</w:t>
            </w:r>
          </w:p>
        </w:tc>
        <w:tc>
          <w:tcPr>
            <w:tcW w:w="6185" w:type="dxa"/>
          </w:tcPr>
          <w:p w:rsidR="004D33A3" w:rsidRPr="00482B28" w:rsidRDefault="004D33A3" w:rsidP="004D33A3">
            <w:pPr>
              <w:pStyle w:val="a4"/>
              <w:rPr>
                <w:color w:val="000000"/>
              </w:rPr>
            </w:pPr>
            <w:r w:rsidRPr="00482B28">
              <w:rPr>
                <w:color w:val="000000"/>
              </w:rPr>
              <w:t>Диспетчер автомобильного и городского наземного электрического транспорта</w:t>
            </w:r>
          </w:p>
        </w:tc>
        <w:tc>
          <w:tcPr>
            <w:tcW w:w="2264" w:type="dxa"/>
          </w:tcPr>
          <w:p w:rsidR="004D33A3" w:rsidRDefault="004D33A3" w:rsidP="004D33A3">
            <w:pPr>
              <w:pStyle w:val="a4"/>
            </w:pPr>
            <w:r>
              <w:t>256</w:t>
            </w:r>
          </w:p>
        </w:tc>
        <w:tc>
          <w:tcPr>
            <w:tcW w:w="1843" w:type="dxa"/>
          </w:tcPr>
          <w:p w:rsidR="004D33A3" w:rsidRDefault="004D33A3" w:rsidP="004D33A3">
            <w:pPr>
              <w:pStyle w:val="a4"/>
            </w:pPr>
            <w:r>
              <w:t>15 000</w:t>
            </w:r>
          </w:p>
        </w:tc>
      </w:tr>
    </w:tbl>
    <w:p w:rsidR="004D33A3" w:rsidRDefault="004D33A3" w:rsidP="004D33A3">
      <w:pPr>
        <w:pStyle w:val="a4"/>
        <w:rPr>
          <w:rFonts w:ascii="Arial Black" w:hAnsi="Arial Black"/>
          <w:sz w:val="16"/>
          <w:szCs w:val="16"/>
        </w:rPr>
      </w:pPr>
    </w:p>
    <w:p w:rsidR="0031062D" w:rsidRDefault="0031062D" w:rsidP="004D33A3">
      <w:pPr>
        <w:pStyle w:val="a4"/>
      </w:pPr>
    </w:p>
    <w:sectPr w:rsidR="0031062D" w:rsidSect="004D3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A77"/>
    <w:multiLevelType w:val="hybridMultilevel"/>
    <w:tmpl w:val="630E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33A3"/>
    <w:rsid w:val="0031062D"/>
    <w:rsid w:val="004D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2D"/>
  </w:style>
  <w:style w:type="paragraph" w:styleId="1">
    <w:name w:val="heading 1"/>
    <w:basedOn w:val="a"/>
    <w:next w:val="a"/>
    <w:link w:val="10"/>
    <w:qFormat/>
    <w:rsid w:val="004D33A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3A3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styleId="a3">
    <w:name w:val="Hyperlink"/>
    <w:rsid w:val="004D33A3"/>
    <w:rPr>
      <w:color w:val="0000FF"/>
      <w:u w:val="single"/>
    </w:rPr>
  </w:style>
  <w:style w:type="paragraph" w:styleId="a4">
    <w:name w:val="No Spacing"/>
    <w:uiPriority w:val="1"/>
    <w:qFormat/>
    <w:rsid w:val="004D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D3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artner771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duSCrcaC+yQTiKW9/3NJLoIJAus=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pkIgHfMpevbDyePnXQegSL4yHWNS3Al/kfXZ/BFnGU8+5aU08slwbtMollUvDa9QDuedXtrj
    7xZdP/orHaz878wepUjCASUaNxA0SJ4XJYAaXFZRNEW5oFAc/k2kQQvyD8E/i895GaEFvOx2
    DIneIXKJ0PJf3YadPIsu3fibaIY=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ADUoMG+F90mfROB84Wiuv6Htd/Y=</DigestValue>
      </Reference>
      <Reference URI="/word/document.xml?ContentType=application/vnd.openxmlformats-officedocument.wordprocessingml.document.main+xml">
        <DigestMethod Algorithm="http://www.w3.org/2000/09/xmldsig#sha1"/>
        <DigestValue>Eu8ni+a8ykIWcYsin+K1VoSZ96I=</DigestValue>
      </Reference>
      <Reference URI="/word/fontTable.xml?ContentType=application/vnd.openxmlformats-officedocument.wordprocessingml.fontTable+xml">
        <DigestMethod Algorithm="http://www.w3.org/2000/09/xmldsig#sha1"/>
        <DigestValue>Ha3bReY25/E0h023QEwRO47EvLQ=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media/image2.jpeg?ContentType=image/jpeg">
        <DigestMethod Algorithm="http://www.w3.org/2000/09/xmldsig#sha1"/>
        <DigestValue>VSxiKRglDL8vfMRa79nNjaB+48o=</DigestValue>
      </Reference>
      <Reference URI="/word/numbering.xml?ContentType=application/vnd.openxmlformats-officedocument.wordprocessingml.numbering+xml">
        <DigestMethod Algorithm="http://www.w3.org/2000/09/xmldsig#sha1"/>
        <DigestValue>RpzxFK+cuE+dxUS6onObbSj9Xys=</DigestValue>
      </Reference>
      <Reference URI="/word/settings.xml?ContentType=application/vnd.openxmlformats-officedocument.wordprocessingml.settings+xml">
        <DigestMethod Algorithm="http://www.w3.org/2000/09/xmldsig#sha1"/>
        <DigestValue>sJLhhAdPKEhQL0TGAMtcZNSXiBM=</DigestValue>
      </Reference>
      <Reference URI="/word/styles.xml?ContentType=application/vnd.openxmlformats-officedocument.wordprocessingml.styles+xml">
        <DigestMethod Algorithm="http://www.w3.org/2000/09/xmldsig#sha1"/>
        <DigestValue>gE1ZXHLnZmaRK9JryJ/ad0krdLU=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2021-10-15T07:17:32Z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директор-босс</cp:lastModifiedBy>
  <cp:revision>2</cp:revision>
  <dcterms:created xsi:type="dcterms:W3CDTF">2021-10-15T07:09:00Z</dcterms:created>
  <dcterms:modified xsi:type="dcterms:W3CDTF">2021-10-15T07:17:00Z</dcterms:modified>
</cp:coreProperties>
</file>